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45" w:rsidRPr="005E2345" w:rsidRDefault="005E2345" w:rsidP="005E2345">
      <w:pPr>
        <w:pStyle w:val="Pa36"/>
        <w:spacing w:after="240"/>
        <w:jc w:val="center"/>
        <w:rPr>
          <w:rStyle w:val="A4"/>
          <w:rFonts w:ascii="Arial" w:hAnsi="Arial" w:cs="Arial"/>
        </w:rPr>
      </w:pPr>
      <w:r w:rsidRPr="005E2345">
        <w:rPr>
          <w:rStyle w:val="A4"/>
          <w:rFonts w:ascii="Arial" w:hAnsi="Arial" w:cs="Arial"/>
        </w:rPr>
        <w:t>Paint Identification</w:t>
      </w:r>
    </w:p>
    <w:p w:rsidR="005E2345" w:rsidRPr="005E2345" w:rsidRDefault="005E2345" w:rsidP="005E2345">
      <w:pPr>
        <w:pStyle w:val="Pa36"/>
        <w:spacing w:after="240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 w:rsidRPr="005E2345">
        <w:rPr>
          <w:rStyle w:val="A4"/>
          <w:rFonts w:ascii="Arial" w:hAnsi="Arial" w:cs="Arial"/>
          <w:sz w:val="40"/>
          <w:szCs w:val="40"/>
        </w:rPr>
        <w:t>THERMOPLASTIC VS.</w:t>
      </w:r>
      <w:proofErr w:type="gramEnd"/>
      <w:r w:rsidRPr="005E2345">
        <w:rPr>
          <w:rStyle w:val="A4"/>
          <w:rFonts w:ascii="Arial" w:hAnsi="Arial" w:cs="Arial"/>
          <w:sz w:val="40"/>
          <w:szCs w:val="40"/>
        </w:rPr>
        <w:t xml:space="preserve"> THERMOSET FILMS:</w:t>
      </w:r>
    </w:p>
    <w:p w:rsidR="005E2345" w:rsidRDefault="005E2345" w:rsidP="005E2345">
      <w:pPr>
        <w:pStyle w:val="Pa32"/>
        <w:spacing w:after="240"/>
        <w:rPr>
          <w:rFonts w:ascii="DINOT" w:hAnsi="DINOT" w:cs="DINOT"/>
          <w:color w:val="000000"/>
          <w:sz w:val="20"/>
          <w:szCs w:val="20"/>
        </w:rPr>
      </w:pPr>
      <w:r>
        <w:rPr>
          <w:rFonts w:ascii="DINOT" w:hAnsi="DINOT" w:cs="DINOT"/>
          <w:color w:val="000000"/>
          <w:sz w:val="20"/>
          <w:szCs w:val="20"/>
        </w:rPr>
        <w:t xml:space="preserve">Thermoplastic and thermoset products do not always work well together. If the selected products are not compatible, wrinkling or lifting may occur. </w:t>
      </w:r>
    </w:p>
    <w:p w:rsidR="005E2345" w:rsidRDefault="005E2345" w:rsidP="005E2345">
      <w:pPr>
        <w:pStyle w:val="Pa32"/>
        <w:spacing w:after="200"/>
        <w:rPr>
          <w:rFonts w:ascii="Newslab Medium" w:hAnsi="Newslab Medium" w:cs="Newslab Medium"/>
          <w:color w:val="000000"/>
          <w:sz w:val="28"/>
          <w:szCs w:val="28"/>
        </w:rPr>
      </w:pPr>
      <w:r>
        <w:rPr>
          <w:rStyle w:val="A6"/>
        </w:rPr>
        <w:t xml:space="preserve">RESIN RULE TEST </w:t>
      </w:r>
    </w:p>
    <w:p w:rsidR="005E2345" w:rsidRDefault="005E2345" w:rsidP="005E2345">
      <w:pPr>
        <w:pStyle w:val="Pa37"/>
        <w:spacing w:after="80"/>
        <w:ind w:left="980"/>
        <w:rPr>
          <w:rFonts w:ascii="DINOT" w:hAnsi="DINOT" w:cs="DINOT"/>
          <w:color w:val="000000"/>
          <w:sz w:val="20"/>
          <w:szCs w:val="20"/>
        </w:rPr>
      </w:pPr>
      <w:r>
        <w:rPr>
          <w:rFonts w:ascii="DINOT" w:hAnsi="DINOT" w:cs="DINOT"/>
          <w:color w:val="000000"/>
          <w:sz w:val="20"/>
          <w:szCs w:val="20"/>
        </w:rPr>
        <w:t xml:space="preserve">Here’s how to quickly determine if the paint film or substrates are thermoplastic or thermoset in nature: </w:t>
      </w:r>
    </w:p>
    <w:p w:rsidR="005E2345" w:rsidRDefault="005E2345" w:rsidP="005E2345">
      <w:pPr>
        <w:pStyle w:val="Pa38"/>
        <w:spacing w:after="80"/>
        <w:ind w:left="1520"/>
        <w:rPr>
          <w:rFonts w:cs="Newslab Bold"/>
          <w:color w:val="000000"/>
          <w:sz w:val="20"/>
          <w:szCs w:val="20"/>
        </w:rPr>
      </w:pPr>
      <w:r>
        <w:rPr>
          <w:rFonts w:ascii="DINOT-Black" w:hAnsi="DINOT-Black" w:cs="DINOT-Black"/>
          <w:b/>
          <w:bCs/>
          <w:color w:val="000000"/>
          <w:sz w:val="20"/>
          <w:szCs w:val="20"/>
        </w:rPr>
        <w:t xml:space="preserve">1. </w:t>
      </w:r>
      <w:r>
        <w:rPr>
          <w:rFonts w:cs="Newslab Bold"/>
          <w:color w:val="000000"/>
          <w:sz w:val="20"/>
          <w:szCs w:val="20"/>
        </w:rPr>
        <w:t>Soak a clean cloth in a med</w:t>
      </w:r>
      <w:bookmarkStart w:id="0" w:name="_GoBack"/>
      <w:bookmarkEnd w:id="0"/>
      <w:r>
        <w:rPr>
          <w:rFonts w:cs="Newslab Bold"/>
          <w:color w:val="000000"/>
          <w:sz w:val="20"/>
          <w:szCs w:val="20"/>
        </w:rPr>
        <w:t xml:space="preserve">ium-grade lacquer thinner. </w:t>
      </w:r>
    </w:p>
    <w:p w:rsidR="005E2345" w:rsidRDefault="005E2345" w:rsidP="005E2345">
      <w:pPr>
        <w:pStyle w:val="Pa38"/>
        <w:spacing w:after="80"/>
        <w:ind w:left="1520"/>
        <w:rPr>
          <w:rFonts w:ascii="DINOT-Light" w:hAnsi="DINOT-Light" w:cs="DINOT-Light"/>
          <w:color w:val="000000"/>
          <w:sz w:val="20"/>
          <w:szCs w:val="20"/>
        </w:rPr>
      </w:pPr>
      <w:r>
        <w:rPr>
          <w:rFonts w:ascii="DINOT-Black" w:hAnsi="DINOT-Black" w:cs="DINOT-Black"/>
          <w:b/>
          <w:bCs/>
          <w:color w:val="000000"/>
          <w:sz w:val="20"/>
          <w:szCs w:val="20"/>
        </w:rPr>
        <w:t xml:space="preserve">2. </w:t>
      </w:r>
      <w:r>
        <w:rPr>
          <w:rFonts w:ascii="DINOT-Light" w:hAnsi="DINOT-Light" w:cs="DINOT-Light"/>
          <w:color w:val="000000"/>
          <w:sz w:val="20"/>
          <w:szCs w:val="20"/>
        </w:rPr>
        <w:t xml:space="preserve">A </w:t>
      </w:r>
      <w:r>
        <w:rPr>
          <w:rFonts w:ascii="DINOT-Bold" w:hAnsi="DINOT-Bold" w:cs="DINOT-Bold"/>
          <w:b/>
          <w:bCs/>
          <w:color w:val="000000"/>
          <w:sz w:val="20"/>
          <w:szCs w:val="20"/>
        </w:rPr>
        <w:t xml:space="preserve">thermoplastic </w:t>
      </w:r>
      <w:r>
        <w:rPr>
          <w:rFonts w:ascii="DINOT-Light" w:hAnsi="DINOT-Light" w:cs="DINOT-Light"/>
          <w:color w:val="000000"/>
          <w:sz w:val="20"/>
          <w:szCs w:val="20"/>
        </w:rPr>
        <w:t xml:space="preserve">film will soften or dissolve. Lay the soaked cloth on the paint film/substrate for approximately 5 minutes, then rub gently. Lacquer thinner is a very strong solvent. Check the test area for any signs of such deterioration. </w:t>
      </w:r>
    </w:p>
    <w:p w:rsidR="005E2345" w:rsidRDefault="005E2345" w:rsidP="005E2345">
      <w:pPr>
        <w:pStyle w:val="Pa39"/>
        <w:spacing w:after="200"/>
        <w:ind w:left="1520"/>
        <w:rPr>
          <w:rFonts w:ascii="DINOT-Light" w:hAnsi="DINOT-Light" w:cs="DINOT-Light"/>
          <w:color w:val="000000"/>
          <w:sz w:val="20"/>
          <w:szCs w:val="20"/>
        </w:rPr>
      </w:pPr>
      <w:r>
        <w:rPr>
          <w:rFonts w:ascii="DINOT-Black" w:hAnsi="DINOT-Black" w:cs="DINOT-Black"/>
          <w:b/>
          <w:bCs/>
          <w:color w:val="000000"/>
          <w:sz w:val="20"/>
          <w:szCs w:val="20"/>
        </w:rPr>
        <w:t xml:space="preserve">3. </w:t>
      </w:r>
      <w:r>
        <w:rPr>
          <w:rFonts w:cs="Newslab Bold"/>
          <w:color w:val="000000"/>
          <w:sz w:val="20"/>
          <w:szCs w:val="20"/>
        </w:rPr>
        <w:t xml:space="preserve">A </w:t>
      </w:r>
      <w:r>
        <w:rPr>
          <w:rFonts w:ascii="DINOT-Bold" w:hAnsi="DINOT-Bold" w:cs="DINOT-Bold"/>
          <w:b/>
          <w:bCs/>
          <w:color w:val="000000"/>
          <w:sz w:val="20"/>
          <w:szCs w:val="20"/>
        </w:rPr>
        <w:t xml:space="preserve">thermoset </w:t>
      </w:r>
      <w:r>
        <w:rPr>
          <w:rFonts w:ascii="DINOT-Light" w:hAnsi="DINOT-Light" w:cs="DINOT-Light"/>
          <w:color w:val="000000"/>
          <w:sz w:val="20"/>
          <w:szCs w:val="20"/>
        </w:rPr>
        <w:t xml:space="preserve">film will show no effects and should be considered sound. </w:t>
      </w:r>
    </w:p>
    <w:p w:rsidR="005E2345" w:rsidRDefault="005E2345" w:rsidP="005E2345">
      <w:pPr>
        <w:pStyle w:val="Pa40"/>
        <w:spacing w:after="200"/>
        <w:rPr>
          <w:rFonts w:ascii="Newslab Medium" w:hAnsi="Newslab Medium" w:cs="Newslab Medium"/>
          <w:color w:val="000000"/>
          <w:sz w:val="28"/>
          <w:szCs w:val="28"/>
        </w:rPr>
      </w:pPr>
      <w:r>
        <w:rPr>
          <w:rFonts w:ascii="Newslab Medium" w:hAnsi="Newslab Medium" w:cs="Newslab Medium"/>
          <w:color w:val="000000"/>
          <w:sz w:val="28"/>
          <w:szCs w:val="28"/>
        </w:rPr>
        <w:t xml:space="preserve">CONCLUSION </w:t>
      </w:r>
    </w:p>
    <w:p w:rsidR="005E2345" w:rsidRDefault="005E2345" w:rsidP="005E2345">
      <w:pPr>
        <w:pStyle w:val="Pa37"/>
        <w:spacing w:after="80"/>
        <w:ind w:left="980"/>
        <w:rPr>
          <w:rFonts w:ascii="DINOT-Light" w:hAnsi="DINOT-Light" w:cs="DINOT-Light"/>
          <w:color w:val="000000"/>
          <w:sz w:val="20"/>
          <w:szCs w:val="20"/>
        </w:rPr>
      </w:pPr>
      <w:r>
        <w:rPr>
          <w:rFonts w:ascii="DINOT-Light" w:hAnsi="DINOT-Light" w:cs="DINOT-Light"/>
          <w:color w:val="000000"/>
          <w:sz w:val="20"/>
          <w:szCs w:val="20"/>
        </w:rPr>
        <w:t xml:space="preserve">If the film/substrate is thermoplastic, </w:t>
      </w:r>
      <w:r>
        <w:rPr>
          <w:rFonts w:ascii="DINOT-Bold" w:hAnsi="DINOT-Bold" w:cs="DINOT-Bold"/>
          <w:b/>
          <w:bCs/>
          <w:color w:val="000000"/>
          <w:sz w:val="20"/>
          <w:szCs w:val="20"/>
        </w:rPr>
        <w:t xml:space="preserve">strip to bare substrate </w:t>
      </w:r>
      <w:r>
        <w:rPr>
          <w:rFonts w:ascii="DINOT-Light" w:hAnsi="DINOT-Light" w:cs="DINOT-Light"/>
          <w:color w:val="000000"/>
          <w:sz w:val="20"/>
          <w:szCs w:val="20"/>
        </w:rPr>
        <w:t xml:space="preserve">before proceeding with any repairs or refinishing. </w:t>
      </w:r>
    </w:p>
    <w:p w:rsidR="005E2345" w:rsidRDefault="005E2345" w:rsidP="005E2345">
      <w:pPr>
        <w:pStyle w:val="Default"/>
        <w:spacing w:after="200" w:line="201" w:lineRule="atLeast"/>
        <w:ind w:left="98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If the films/substrate is thermoset, the repair procedure can proceed as normal. </w:t>
      </w:r>
    </w:p>
    <w:p w:rsidR="00B60C9F" w:rsidRDefault="005E2345" w:rsidP="005E2345">
      <w:r>
        <w:rPr>
          <w:rFonts w:ascii="DINOT-Bold" w:hAnsi="DINOT-Bold" w:cs="DINOT-Bold"/>
          <w:b/>
          <w:bCs/>
          <w:color w:val="000000"/>
          <w:sz w:val="20"/>
          <w:szCs w:val="20"/>
        </w:rPr>
        <w:t xml:space="preserve">NOTE: </w:t>
      </w:r>
      <w:r>
        <w:rPr>
          <w:rFonts w:ascii="DINOT" w:hAnsi="DINOT" w:cs="DINOT"/>
          <w:color w:val="000000"/>
          <w:sz w:val="20"/>
          <w:szCs w:val="20"/>
        </w:rPr>
        <w:t xml:space="preserve">If a newer car (1990 &amp; up) with good paint and mild customization is the goal </w:t>
      </w:r>
      <w:r>
        <w:rPr>
          <w:rFonts w:ascii="DINOT-Medium" w:hAnsi="DINOT-Medium" w:cs="DINOT-Medium"/>
          <w:color w:val="000000"/>
          <w:sz w:val="20"/>
          <w:szCs w:val="20"/>
        </w:rPr>
        <w:t xml:space="preserve">AND </w:t>
      </w:r>
      <w:r>
        <w:rPr>
          <w:rFonts w:ascii="DINOT" w:hAnsi="DINOT" w:cs="DINOT"/>
          <w:color w:val="000000"/>
          <w:sz w:val="20"/>
          <w:szCs w:val="20"/>
        </w:rPr>
        <w:t>the film build is less than 10 mil, it is acceptable to sand and paint over an existing thermoset paint film.</w:t>
      </w:r>
    </w:p>
    <w:sectPr w:rsidR="00B6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Medium">
    <w:altName w:val="Newslab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lack">
    <w:altName w:val="DINOT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Medium">
    <w:altName w:val="DI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45"/>
    <w:rsid w:val="005E2345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345"/>
    <w:pPr>
      <w:autoSpaceDE w:val="0"/>
      <w:autoSpaceDN w:val="0"/>
      <w:adjustRightInd w:val="0"/>
      <w:spacing w:after="0" w:line="240" w:lineRule="auto"/>
      <w:ind w:left="0" w:firstLine="0"/>
    </w:pPr>
    <w:rPr>
      <w:rFonts w:ascii="Newslab Bold" w:hAnsi="Newslab Bold" w:cs="Newslab Bold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E2345"/>
    <w:rPr>
      <w:rFonts w:cs="Newslab Bold"/>
      <w:b/>
      <w:bCs/>
      <w:color w:val="000000"/>
      <w:sz w:val="44"/>
      <w:szCs w:val="44"/>
    </w:rPr>
  </w:style>
  <w:style w:type="paragraph" w:customStyle="1" w:styleId="Pa32">
    <w:name w:val="Pa32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E2345"/>
    <w:rPr>
      <w:rFonts w:ascii="Newslab Medium" w:hAnsi="Newslab Medium" w:cs="Newslab Medium"/>
      <w:color w:val="000000"/>
      <w:sz w:val="28"/>
      <w:szCs w:val="28"/>
    </w:rPr>
  </w:style>
  <w:style w:type="paragraph" w:customStyle="1" w:styleId="Pa37">
    <w:name w:val="Pa37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5E2345"/>
    <w:pPr>
      <w:spacing w:line="2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345"/>
    <w:pPr>
      <w:autoSpaceDE w:val="0"/>
      <w:autoSpaceDN w:val="0"/>
      <w:adjustRightInd w:val="0"/>
      <w:spacing w:after="0" w:line="240" w:lineRule="auto"/>
      <w:ind w:left="0" w:firstLine="0"/>
    </w:pPr>
    <w:rPr>
      <w:rFonts w:ascii="Newslab Bold" w:hAnsi="Newslab Bold" w:cs="Newslab Bold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E2345"/>
    <w:rPr>
      <w:rFonts w:cs="Newslab Bold"/>
      <w:b/>
      <w:bCs/>
      <w:color w:val="000000"/>
      <w:sz w:val="44"/>
      <w:szCs w:val="44"/>
    </w:rPr>
  </w:style>
  <w:style w:type="paragraph" w:customStyle="1" w:styleId="Pa32">
    <w:name w:val="Pa32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E2345"/>
    <w:rPr>
      <w:rFonts w:ascii="Newslab Medium" w:hAnsi="Newslab Medium" w:cs="Newslab Medium"/>
      <w:color w:val="000000"/>
      <w:sz w:val="28"/>
      <w:szCs w:val="28"/>
    </w:rPr>
  </w:style>
  <w:style w:type="paragraph" w:customStyle="1" w:styleId="Pa37">
    <w:name w:val="Pa37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5E2345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5E2345"/>
    <w:pPr>
      <w:spacing w:line="2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1</cp:revision>
  <dcterms:created xsi:type="dcterms:W3CDTF">2017-12-27T16:46:00Z</dcterms:created>
  <dcterms:modified xsi:type="dcterms:W3CDTF">2017-12-27T16:48:00Z</dcterms:modified>
</cp:coreProperties>
</file>