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30" w:rsidRDefault="00982630" w:rsidP="00982630">
      <w:pPr>
        <w:pStyle w:val="Default"/>
        <w:spacing w:after="120"/>
        <w:rPr>
          <w:rStyle w:val="A27"/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</w:p>
    <w:p w:rsidR="005158D7" w:rsidRPr="00982630" w:rsidRDefault="005158D7" w:rsidP="005158D7">
      <w:pPr>
        <w:pStyle w:val="Default"/>
        <w:spacing w:line="181" w:lineRule="atLeast"/>
        <w:ind w:right="170"/>
        <w:jc w:val="right"/>
        <w:rPr>
          <w:rFonts w:ascii="Arial" w:hAnsi="Arial" w:cs="Arial"/>
          <w:color w:val="auto"/>
          <w:sz w:val="18"/>
          <w:szCs w:val="18"/>
        </w:rPr>
      </w:pPr>
      <w:r w:rsidRPr="00982630">
        <w:rPr>
          <w:rFonts w:ascii="Arial" w:hAnsi="Arial" w:cs="Arial"/>
          <w:b/>
          <w:bCs/>
          <w:color w:val="auto"/>
          <w:sz w:val="18"/>
          <w:szCs w:val="18"/>
        </w:rPr>
        <w:t xml:space="preserve">Caution: </w:t>
      </w:r>
      <w:r w:rsidRPr="00982630">
        <w:rPr>
          <w:rFonts w:ascii="Arial" w:hAnsi="Arial" w:cs="Arial"/>
          <w:color w:val="auto"/>
          <w:sz w:val="18"/>
          <w:szCs w:val="18"/>
        </w:rPr>
        <w:t xml:space="preserve">Wear the proper safety protection when sanding, cleaning, mixing and spraying all materials included within this process. </w:t>
      </w:r>
    </w:p>
    <w:p w:rsidR="005158D7" w:rsidRPr="00982630" w:rsidRDefault="005158D7" w:rsidP="005158D7">
      <w:pPr>
        <w:pStyle w:val="Pa28"/>
        <w:jc w:val="center"/>
        <w:rPr>
          <w:rFonts w:ascii="Arial" w:hAnsi="Arial" w:cs="Arial"/>
          <w:sz w:val="44"/>
          <w:szCs w:val="44"/>
        </w:rPr>
      </w:pPr>
      <w:r w:rsidRPr="00982630">
        <w:rPr>
          <w:rFonts w:ascii="Arial" w:hAnsi="Arial" w:cs="Arial"/>
          <w:sz w:val="44"/>
          <w:szCs w:val="44"/>
        </w:rPr>
        <w:t>PD-0105</w:t>
      </w:r>
    </w:p>
    <w:p w:rsidR="005158D7" w:rsidRPr="00982630" w:rsidRDefault="005158D7" w:rsidP="005158D7">
      <w:pPr>
        <w:pStyle w:val="Pa2"/>
        <w:ind w:right="-7030"/>
        <w:rPr>
          <w:rFonts w:ascii="Arial" w:hAnsi="Arial" w:cs="Arial"/>
          <w:sz w:val="80"/>
          <w:szCs w:val="80"/>
        </w:rPr>
      </w:pPr>
      <w:r>
        <w:rPr>
          <w:rStyle w:val="A3"/>
          <w:rFonts w:ascii="Arial" w:hAnsi="Arial" w:cs="Arial"/>
        </w:rPr>
        <w:t xml:space="preserve">       </w:t>
      </w:r>
      <w:r w:rsidRPr="00982630">
        <w:rPr>
          <w:rStyle w:val="A3"/>
          <w:rFonts w:ascii="Arial" w:hAnsi="Arial" w:cs="Arial"/>
        </w:rPr>
        <w:t>INITIAL CLEANING</w:t>
      </w:r>
    </w:p>
    <w:p w:rsidR="00982630" w:rsidRDefault="00982630" w:rsidP="00982630">
      <w:pPr>
        <w:pStyle w:val="Default"/>
        <w:spacing w:after="120"/>
        <w:rPr>
          <w:rFonts w:ascii="Arial" w:hAnsi="Arial" w:cs="Arial"/>
          <w:color w:val="auto"/>
        </w:rPr>
      </w:pPr>
      <w:r w:rsidRPr="00982630">
        <w:rPr>
          <w:rStyle w:val="A27"/>
          <w:rFonts w:ascii="Arial" w:hAnsi="Arial" w:cs="Arial"/>
          <w:color w:val="auto"/>
          <w:sz w:val="28"/>
          <w:szCs w:val="28"/>
        </w:rPr>
        <w:t xml:space="preserve">1 </w:t>
      </w:r>
      <w:r w:rsidRPr="00982630">
        <w:rPr>
          <w:rFonts w:ascii="Arial" w:hAnsi="Arial" w:cs="Arial"/>
          <w:b/>
          <w:bCs/>
          <w:color w:val="auto"/>
          <w:sz w:val="28"/>
          <w:szCs w:val="28"/>
        </w:rPr>
        <w:t>Wash &amp; Rinse</w:t>
      </w:r>
      <w:r w:rsidRPr="00982630">
        <w:rPr>
          <w:rFonts w:ascii="Arial" w:hAnsi="Arial" w:cs="Arial"/>
          <w:b/>
          <w:bCs/>
          <w:color w:val="auto"/>
        </w:rPr>
        <w:t xml:space="preserve"> </w:t>
      </w:r>
    </w:p>
    <w:p w:rsidR="00982630" w:rsidRPr="00982630" w:rsidRDefault="00982630" w:rsidP="00982630">
      <w:pPr>
        <w:pStyle w:val="Default"/>
        <w:spacing w:after="120"/>
        <w:rPr>
          <w:rFonts w:ascii="Arial" w:hAnsi="Arial" w:cs="Arial"/>
        </w:rPr>
      </w:pPr>
      <w:r w:rsidRPr="00982630">
        <w:rPr>
          <w:rFonts w:ascii="Arial" w:hAnsi="Arial" w:cs="Arial"/>
          <w:color w:val="auto"/>
        </w:rPr>
        <w:t xml:space="preserve">Thoroughly wash entire vehicle with warm, soapy water. </w:t>
      </w:r>
      <w:proofErr w:type="gramStart"/>
      <w:r w:rsidRPr="00982630">
        <w:rPr>
          <w:rFonts w:ascii="Arial" w:hAnsi="Arial" w:cs="Arial"/>
          <w:color w:val="auto"/>
        </w:rPr>
        <w:t>Pressure wash</w:t>
      </w:r>
      <w:proofErr w:type="gramEnd"/>
      <w:r w:rsidRPr="00982630">
        <w:rPr>
          <w:rFonts w:ascii="Arial" w:hAnsi="Arial" w:cs="Arial"/>
          <w:color w:val="auto"/>
        </w:rPr>
        <w:t xml:space="preserve"> if possible. </w:t>
      </w:r>
      <w:r w:rsidRPr="00982630">
        <w:rPr>
          <w:rFonts w:ascii="Arial" w:hAnsi="Arial" w:cs="Arial"/>
        </w:rPr>
        <w:t xml:space="preserve">When rinsing, concentrate on body panel joints (hood to fender, etc.), seams and wheel openings. Dry completely.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982630">
        <w:rPr>
          <w:rStyle w:val="A27"/>
          <w:rFonts w:ascii="Arial" w:hAnsi="Arial" w:cs="Arial"/>
          <w:sz w:val="28"/>
          <w:szCs w:val="28"/>
        </w:rPr>
        <w:t xml:space="preserve">2 </w:t>
      </w:r>
      <w:proofErr w:type="gramStart"/>
      <w:r w:rsidRPr="00982630">
        <w:rPr>
          <w:rFonts w:ascii="Arial" w:hAnsi="Arial" w:cs="Arial"/>
          <w:b/>
          <w:bCs/>
          <w:sz w:val="28"/>
          <w:szCs w:val="28"/>
        </w:rPr>
        <w:t>Blow</w:t>
      </w:r>
      <w:proofErr w:type="gramEnd"/>
      <w:r w:rsidRPr="00982630">
        <w:rPr>
          <w:rFonts w:ascii="Arial" w:hAnsi="Arial" w:cs="Arial"/>
          <w:b/>
          <w:bCs/>
          <w:sz w:val="28"/>
          <w:szCs w:val="28"/>
        </w:rPr>
        <w:t xml:space="preserve"> with Compressed Air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</w:rPr>
        <w:t xml:space="preserve">Blow off vehicle with compressed air to removes loose particles prior to entering paint department. Again, concentrate efforts on body panel joints, seams and wheel arches.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982630">
        <w:rPr>
          <w:rStyle w:val="A27"/>
          <w:rFonts w:ascii="Arial" w:hAnsi="Arial" w:cs="Arial"/>
          <w:sz w:val="28"/>
          <w:szCs w:val="28"/>
        </w:rPr>
        <w:t xml:space="preserve">3 </w:t>
      </w:r>
      <w:r w:rsidRPr="00982630">
        <w:rPr>
          <w:rFonts w:ascii="Arial" w:hAnsi="Arial" w:cs="Arial"/>
          <w:b/>
          <w:bCs/>
          <w:sz w:val="28"/>
          <w:szCs w:val="28"/>
        </w:rPr>
        <w:t xml:space="preserve">Degrease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</w:rPr>
        <w:t xml:space="preserve">Apply the appropriate PPG cleaner using “apply and wipe off” procedure.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</w:rPr>
        <w:t xml:space="preserve">Apply using a wet, clean, lint-free cloth, paper towel or a pump to insure that any contamination floats to the surface.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</w:rPr>
        <w:t xml:space="preserve">Wipe area dry with a clean dry cloth, turning and flipping it so contamination is removed from the surface. </w:t>
      </w:r>
    </w:p>
    <w:p w:rsidR="00982630" w:rsidRPr="00982630" w:rsidRDefault="00982630" w:rsidP="00982630">
      <w:pPr>
        <w:pStyle w:val="Pa48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  <w:b/>
          <w:bCs/>
        </w:rPr>
        <w:t xml:space="preserve">Do not allow the cleaner to dry on the panel, or wipe marks may be evident in the painting stage. This may lead to paint failure. </w:t>
      </w:r>
    </w:p>
    <w:p w:rsidR="00982630" w:rsidRDefault="00982630" w:rsidP="00982630">
      <w:pPr>
        <w:pStyle w:val="Pa29"/>
        <w:spacing w:after="120" w:line="240" w:lineRule="auto"/>
        <w:rPr>
          <w:rFonts w:ascii="Arial" w:hAnsi="Arial" w:cs="Arial"/>
        </w:rPr>
      </w:pPr>
      <w:r w:rsidRPr="00982630">
        <w:rPr>
          <w:rStyle w:val="A27"/>
          <w:rFonts w:ascii="Arial" w:hAnsi="Arial" w:cs="Arial"/>
          <w:sz w:val="28"/>
          <w:szCs w:val="28"/>
        </w:rPr>
        <w:t xml:space="preserve">4 </w:t>
      </w:r>
      <w:r w:rsidRPr="00982630">
        <w:rPr>
          <w:rFonts w:ascii="Arial" w:hAnsi="Arial" w:cs="Arial"/>
          <w:b/>
          <w:bCs/>
          <w:sz w:val="28"/>
          <w:szCs w:val="28"/>
        </w:rPr>
        <w:t>Plastics</w:t>
      </w:r>
      <w:r w:rsidRPr="00982630">
        <w:rPr>
          <w:rFonts w:ascii="Arial" w:hAnsi="Arial" w:cs="Arial"/>
          <w:b/>
          <w:bCs/>
        </w:rPr>
        <w:t xml:space="preserve"> </w:t>
      </w:r>
    </w:p>
    <w:p w:rsidR="00982630" w:rsidRPr="00982630" w:rsidRDefault="00982630" w:rsidP="00982630">
      <w:pPr>
        <w:pStyle w:val="Pa29"/>
        <w:spacing w:after="120" w:line="240" w:lineRule="auto"/>
        <w:rPr>
          <w:rFonts w:ascii="Arial" w:hAnsi="Arial" w:cs="Arial"/>
        </w:rPr>
      </w:pPr>
      <w:r w:rsidRPr="00982630">
        <w:rPr>
          <w:rFonts w:ascii="Arial" w:hAnsi="Arial" w:cs="Arial"/>
        </w:rPr>
        <w:t>When cleaning bare plastic components</w:t>
      </w:r>
      <w:r>
        <w:rPr>
          <w:rFonts w:ascii="Arial" w:hAnsi="Arial" w:cs="Arial"/>
        </w:rPr>
        <w:t>,</w:t>
      </w:r>
      <w:r w:rsidRPr="00982630">
        <w:rPr>
          <w:rFonts w:ascii="Arial" w:hAnsi="Arial" w:cs="Arial"/>
        </w:rPr>
        <w:t xml:space="preserve"> use a water-based cleaner first to remove any water-soluble contamination. </w:t>
      </w:r>
    </w:p>
    <w:p w:rsidR="00B60C9F" w:rsidRPr="00982630" w:rsidRDefault="00982630" w:rsidP="00982630">
      <w:pPr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82630">
        <w:rPr>
          <w:rFonts w:ascii="Arial" w:hAnsi="Arial" w:cs="Arial"/>
          <w:sz w:val="24"/>
          <w:szCs w:val="24"/>
        </w:rPr>
        <w:t>Follow by using a cleaner designed specifically for plastics and remove any solvent-soluble contamination and release agents.</w:t>
      </w:r>
    </w:p>
    <w:sectPr w:rsidR="00B60C9F" w:rsidRPr="0098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lab ExtraBold">
    <w:altName w:val="Newslab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0"/>
    <w:rsid w:val="005158D7"/>
    <w:rsid w:val="00982630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630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82630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82630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82630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29">
    <w:name w:val="Pa29"/>
    <w:basedOn w:val="Default"/>
    <w:next w:val="Default"/>
    <w:uiPriority w:val="99"/>
    <w:rsid w:val="00982630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982630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982630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630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82630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82630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82630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29">
    <w:name w:val="Pa29"/>
    <w:basedOn w:val="Default"/>
    <w:next w:val="Default"/>
    <w:uiPriority w:val="99"/>
    <w:rsid w:val="00982630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982630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982630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2</cp:revision>
  <cp:lastPrinted>2018-01-30T16:12:00Z</cp:lastPrinted>
  <dcterms:created xsi:type="dcterms:W3CDTF">2017-12-27T19:01:00Z</dcterms:created>
  <dcterms:modified xsi:type="dcterms:W3CDTF">2018-01-30T16:12:00Z</dcterms:modified>
</cp:coreProperties>
</file>