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4EB" w:rsidRPr="000E64EB" w:rsidRDefault="000E64EB" w:rsidP="000E64EB">
      <w:pPr>
        <w:pStyle w:val="Pa71"/>
        <w:spacing w:line="240" w:lineRule="auto"/>
        <w:jc w:val="right"/>
        <w:rPr>
          <w:rFonts w:ascii="Arial" w:hAnsi="Arial" w:cs="Arial"/>
          <w:color w:val="000000"/>
          <w:sz w:val="18"/>
          <w:szCs w:val="18"/>
        </w:rPr>
      </w:pPr>
      <w:r w:rsidRPr="000E64EB">
        <w:rPr>
          <w:rFonts w:ascii="Arial" w:hAnsi="Arial" w:cs="Arial"/>
          <w:b/>
          <w:bCs/>
          <w:color w:val="000000"/>
          <w:sz w:val="16"/>
          <w:szCs w:val="16"/>
        </w:rPr>
        <w:t xml:space="preserve">Caution: </w:t>
      </w:r>
      <w:r w:rsidRPr="000E64EB">
        <w:rPr>
          <w:rFonts w:ascii="Arial" w:hAnsi="Arial" w:cs="Arial"/>
          <w:color w:val="000000"/>
          <w:sz w:val="16"/>
          <w:szCs w:val="16"/>
        </w:rPr>
        <w:t>Wear the proper safety protection when sanding, cleaning, mixing and spraying all materials included within this process</w:t>
      </w:r>
      <w:r w:rsidRPr="000E64EB">
        <w:rPr>
          <w:rFonts w:ascii="Arial" w:hAnsi="Arial" w:cs="Arial"/>
          <w:color w:val="000000"/>
          <w:sz w:val="18"/>
          <w:szCs w:val="18"/>
        </w:rPr>
        <w:t>.</w:t>
      </w:r>
    </w:p>
    <w:p w:rsidR="000E64EB" w:rsidRPr="000E64EB" w:rsidRDefault="000E64EB" w:rsidP="000E64EB">
      <w:pPr>
        <w:pStyle w:val="Pa28"/>
        <w:spacing w:line="240" w:lineRule="auto"/>
        <w:jc w:val="center"/>
        <w:rPr>
          <w:rFonts w:ascii="Arial" w:hAnsi="Arial" w:cs="Arial"/>
          <w:color w:val="000000"/>
          <w:sz w:val="32"/>
          <w:szCs w:val="32"/>
        </w:rPr>
      </w:pPr>
      <w:r w:rsidRPr="000E64EB">
        <w:rPr>
          <w:rFonts w:ascii="Arial" w:hAnsi="Arial" w:cs="Arial"/>
          <w:color w:val="000000"/>
          <w:sz w:val="32"/>
          <w:szCs w:val="32"/>
        </w:rPr>
        <w:t>PD-1735</w:t>
      </w:r>
    </w:p>
    <w:p w:rsidR="000E64EB" w:rsidRPr="000E64EB" w:rsidRDefault="000E64EB" w:rsidP="000E64EB">
      <w:pPr>
        <w:pStyle w:val="Pa2"/>
        <w:spacing w:before="240" w:after="240" w:line="240" w:lineRule="auto"/>
        <w:jc w:val="center"/>
        <w:rPr>
          <w:rFonts w:ascii="Arial" w:hAnsi="Arial" w:cs="Arial"/>
          <w:color w:val="000000"/>
          <w:sz w:val="40"/>
          <w:szCs w:val="40"/>
        </w:rPr>
      </w:pPr>
      <w:bookmarkStart w:id="0" w:name="_GoBack"/>
      <w:r w:rsidRPr="000E64EB">
        <w:rPr>
          <w:rStyle w:val="A3"/>
          <w:rFonts w:ascii="Arial" w:hAnsi="Arial" w:cs="Arial"/>
          <w:sz w:val="40"/>
          <w:szCs w:val="40"/>
        </w:rPr>
        <w:t>MATTE CLEARCOAT APPLICATION</w:t>
      </w:r>
    </w:p>
    <w:bookmarkEnd w:id="0"/>
    <w:p w:rsidR="000E64EB" w:rsidRPr="000E64EB" w:rsidRDefault="000E64EB" w:rsidP="000E64EB">
      <w:pPr>
        <w:pStyle w:val="Default"/>
        <w:spacing w:after="120"/>
        <w:rPr>
          <w:rFonts w:ascii="Arial" w:hAnsi="Arial" w:cs="Arial"/>
        </w:rPr>
      </w:pPr>
      <w:r w:rsidRPr="000E64EB">
        <w:rPr>
          <w:rFonts w:ascii="Arial" w:hAnsi="Arial" w:cs="Arial"/>
          <w:bCs/>
        </w:rPr>
        <w:t>Matte or flattened clearcoats have grown in popularity in recent years. They offer a unique appearance to any project and can be used in conjunction with gloss clearcoats to add an accent within a panel.</w:t>
      </w:r>
    </w:p>
    <w:p w:rsidR="000E64EB" w:rsidRPr="000E64EB" w:rsidRDefault="000E64EB" w:rsidP="000E64EB">
      <w:pPr>
        <w:pStyle w:val="Pa48"/>
        <w:spacing w:after="200" w:line="240" w:lineRule="auto"/>
        <w:rPr>
          <w:rFonts w:ascii="Arial" w:hAnsi="Arial" w:cs="Arial"/>
          <w:color w:val="000000"/>
        </w:rPr>
      </w:pPr>
      <w:r w:rsidRPr="000E64EB">
        <w:rPr>
          <w:rFonts w:ascii="Arial" w:hAnsi="Arial" w:cs="Arial"/>
          <w:color w:val="000000"/>
        </w:rPr>
        <w:t>Variations in temperature and gun set up can affect the final gloss of matte clearcoats. Before spraying the vehicle, it is recommended that a test panel be sprayed to determine the overall final appearance.</w:t>
      </w:r>
    </w:p>
    <w:p w:rsidR="000E64EB" w:rsidRPr="000E64EB" w:rsidRDefault="000E64EB" w:rsidP="000E64EB">
      <w:pPr>
        <w:pStyle w:val="Pa161"/>
        <w:spacing w:after="180" w:line="240" w:lineRule="auto"/>
        <w:rPr>
          <w:rFonts w:ascii="Arial" w:hAnsi="Arial" w:cs="Arial"/>
          <w:color w:val="000000"/>
          <w:sz w:val="20"/>
          <w:szCs w:val="20"/>
        </w:rPr>
      </w:pPr>
      <w:r w:rsidRPr="000E64EB">
        <w:rPr>
          <w:rFonts w:ascii="Arial" w:hAnsi="Arial" w:cs="Arial"/>
          <w:b/>
          <w:bCs/>
          <w:color w:val="000000"/>
          <w:sz w:val="20"/>
          <w:szCs w:val="20"/>
        </w:rPr>
        <w:t xml:space="preserve">OPTIONAL: </w:t>
      </w:r>
      <w:r w:rsidRPr="000E64EB">
        <w:rPr>
          <w:rFonts w:ascii="Arial" w:hAnsi="Arial" w:cs="Arial"/>
          <w:color w:val="000000"/>
          <w:sz w:val="20"/>
          <w:szCs w:val="20"/>
        </w:rPr>
        <w:t xml:space="preserve">Matte clearcoats may also be applied as a flowcoat over a gloss clearcoat. This allows the painter to generate a perfectly smooth finish prior to applying the matte clearcoat. In this case, 2-3 coats of a general clearcoat is applied and allowed to fully cure. It is then sanded using P600-P800 grit sandpaper to remove all texture. The project must be </w:t>
      </w:r>
      <w:r w:rsidRPr="000E64EB">
        <w:rPr>
          <w:rFonts w:ascii="Arial" w:hAnsi="Arial" w:cs="Arial"/>
          <w:color w:val="000000"/>
          <w:sz w:val="20"/>
          <w:szCs w:val="20"/>
        </w:rPr>
        <w:t>thoroughly</w:t>
      </w:r>
      <w:r w:rsidRPr="000E64EB">
        <w:rPr>
          <w:rFonts w:ascii="Arial" w:hAnsi="Arial" w:cs="Arial"/>
          <w:color w:val="000000"/>
          <w:sz w:val="20"/>
          <w:szCs w:val="20"/>
        </w:rPr>
        <w:t xml:space="preserve"> cleaned and remasked prior to applying the matte clearcoat as described in steps 1 and 2 below.</w:t>
      </w:r>
    </w:p>
    <w:p w:rsidR="000E64EB" w:rsidRDefault="000E64EB" w:rsidP="000E64EB">
      <w:pPr>
        <w:pStyle w:val="Pa48"/>
        <w:spacing w:line="240" w:lineRule="auto"/>
        <w:rPr>
          <w:rFonts w:ascii="Arial" w:hAnsi="Arial" w:cs="Arial"/>
          <w:color w:val="000000"/>
        </w:rPr>
      </w:pPr>
      <w:r w:rsidRPr="000E64EB">
        <w:rPr>
          <w:rStyle w:val="A27"/>
          <w:rFonts w:ascii="Arial" w:hAnsi="Arial" w:cs="Arial"/>
          <w:b w:val="0"/>
          <w:sz w:val="28"/>
          <w:szCs w:val="28"/>
        </w:rPr>
        <w:t xml:space="preserve">1 </w:t>
      </w:r>
      <w:r w:rsidRPr="000E64EB">
        <w:rPr>
          <w:rFonts w:ascii="Arial" w:hAnsi="Arial" w:cs="Arial"/>
          <w:b/>
          <w:color w:val="000000"/>
          <w:sz w:val="28"/>
          <w:szCs w:val="28"/>
        </w:rPr>
        <w:t>Allow</w:t>
      </w:r>
      <w:r w:rsidRPr="000E64EB">
        <w:rPr>
          <w:rFonts w:ascii="Arial" w:hAnsi="Arial" w:cs="Arial"/>
          <w:color w:val="000000"/>
        </w:rPr>
        <w:t xml:space="preserve"> </w:t>
      </w:r>
    </w:p>
    <w:p w:rsidR="000E64EB" w:rsidRPr="000E64EB" w:rsidRDefault="000E64EB" w:rsidP="000E64EB">
      <w:pPr>
        <w:pStyle w:val="Pa48"/>
        <w:spacing w:after="200" w:line="240" w:lineRule="auto"/>
        <w:rPr>
          <w:rFonts w:ascii="Arial" w:hAnsi="Arial" w:cs="Arial"/>
          <w:color w:val="000000"/>
        </w:rPr>
      </w:pPr>
      <w:proofErr w:type="gramStart"/>
      <w:r w:rsidRPr="000E64EB">
        <w:rPr>
          <w:rFonts w:ascii="Arial" w:hAnsi="Arial" w:cs="Arial"/>
          <w:color w:val="000000"/>
        </w:rPr>
        <w:t>basecoat</w:t>
      </w:r>
      <w:proofErr w:type="gramEnd"/>
      <w:r w:rsidRPr="000E64EB">
        <w:rPr>
          <w:rFonts w:ascii="Arial" w:hAnsi="Arial" w:cs="Arial"/>
          <w:color w:val="000000"/>
        </w:rPr>
        <w:t xml:space="preserve"> to flash an appropriate amount of time before beginning the matte clearcoat application process. This provides more time for the basecoat reducer to evaporate and reduces the risk that the reducer will get trapped under the clearcoat.</w:t>
      </w:r>
    </w:p>
    <w:p w:rsidR="000E64EB" w:rsidRDefault="000E64EB" w:rsidP="000E64EB">
      <w:pPr>
        <w:pStyle w:val="Pa48"/>
        <w:spacing w:line="240" w:lineRule="auto"/>
        <w:rPr>
          <w:rFonts w:ascii="Arial" w:hAnsi="Arial" w:cs="Arial"/>
          <w:color w:val="000000"/>
        </w:rPr>
      </w:pPr>
      <w:r w:rsidRPr="000E64EB">
        <w:rPr>
          <w:rStyle w:val="A27"/>
          <w:rFonts w:ascii="Arial" w:hAnsi="Arial" w:cs="Arial"/>
          <w:b w:val="0"/>
          <w:sz w:val="28"/>
          <w:szCs w:val="28"/>
        </w:rPr>
        <w:t xml:space="preserve">2 </w:t>
      </w:r>
      <w:r w:rsidRPr="000E64EB">
        <w:rPr>
          <w:rFonts w:ascii="Arial" w:hAnsi="Arial" w:cs="Arial"/>
          <w:b/>
          <w:color w:val="000000"/>
          <w:sz w:val="28"/>
          <w:szCs w:val="28"/>
        </w:rPr>
        <w:t>Apply</w:t>
      </w:r>
      <w:r w:rsidRPr="000E64EB">
        <w:rPr>
          <w:rFonts w:ascii="Arial" w:hAnsi="Arial" w:cs="Arial"/>
          <w:color w:val="000000"/>
        </w:rPr>
        <w:t xml:space="preserve"> </w:t>
      </w:r>
    </w:p>
    <w:p w:rsidR="000E64EB" w:rsidRPr="000E64EB" w:rsidRDefault="000E64EB" w:rsidP="000E64EB">
      <w:pPr>
        <w:pStyle w:val="Pa48"/>
        <w:spacing w:after="200" w:line="240" w:lineRule="auto"/>
        <w:rPr>
          <w:rFonts w:ascii="Arial" w:hAnsi="Arial" w:cs="Arial"/>
          <w:color w:val="000000"/>
        </w:rPr>
      </w:pPr>
      <w:r w:rsidRPr="000E64EB">
        <w:rPr>
          <w:rFonts w:ascii="Arial" w:hAnsi="Arial" w:cs="Arial"/>
          <w:color w:val="000000"/>
        </w:rPr>
        <w:t xml:space="preserve">1 full wet coat and allow </w:t>
      </w:r>
      <w:proofErr w:type="gramStart"/>
      <w:r w:rsidRPr="000E64EB">
        <w:rPr>
          <w:rFonts w:ascii="Arial" w:hAnsi="Arial" w:cs="Arial"/>
          <w:color w:val="000000"/>
        </w:rPr>
        <w:t>to flash</w:t>
      </w:r>
      <w:proofErr w:type="gramEnd"/>
      <w:r w:rsidRPr="000E64EB">
        <w:rPr>
          <w:rFonts w:ascii="Arial" w:hAnsi="Arial" w:cs="Arial"/>
          <w:color w:val="000000"/>
        </w:rPr>
        <w:t xml:space="preserve"> off until evenly matte over the entire project. Apply a second full wet coat followed immediately by a lighter cross coat to ensure a uniform finish.</w:t>
      </w:r>
    </w:p>
    <w:p w:rsidR="000E64EB" w:rsidRDefault="000E64EB" w:rsidP="000E64EB">
      <w:pPr>
        <w:pStyle w:val="Pa48"/>
        <w:spacing w:line="240" w:lineRule="auto"/>
        <w:rPr>
          <w:rFonts w:ascii="Arial" w:hAnsi="Arial" w:cs="Arial"/>
          <w:color w:val="000000"/>
        </w:rPr>
      </w:pPr>
      <w:r w:rsidRPr="000E64EB">
        <w:rPr>
          <w:rStyle w:val="A27"/>
          <w:rFonts w:ascii="Arial" w:hAnsi="Arial" w:cs="Arial"/>
          <w:b w:val="0"/>
          <w:sz w:val="28"/>
          <w:szCs w:val="28"/>
        </w:rPr>
        <w:t xml:space="preserve">3 </w:t>
      </w:r>
      <w:r w:rsidRPr="000E64EB">
        <w:rPr>
          <w:rFonts w:ascii="Arial" w:hAnsi="Arial" w:cs="Arial"/>
          <w:b/>
          <w:color w:val="000000"/>
          <w:sz w:val="28"/>
          <w:szCs w:val="28"/>
        </w:rPr>
        <w:t>The final coat</w:t>
      </w:r>
      <w:r w:rsidRPr="000E64EB">
        <w:rPr>
          <w:rFonts w:ascii="Arial" w:hAnsi="Arial" w:cs="Arial"/>
          <w:color w:val="000000"/>
        </w:rPr>
        <w:t xml:space="preserve"> </w:t>
      </w:r>
    </w:p>
    <w:p w:rsidR="000E64EB" w:rsidRPr="000E64EB" w:rsidRDefault="000E64EB" w:rsidP="000E64EB">
      <w:pPr>
        <w:pStyle w:val="Pa48"/>
        <w:spacing w:after="200" w:line="240" w:lineRule="auto"/>
        <w:rPr>
          <w:rFonts w:ascii="Arial" w:hAnsi="Arial" w:cs="Arial"/>
          <w:color w:val="000000"/>
        </w:rPr>
      </w:pPr>
      <w:proofErr w:type="gramStart"/>
      <w:r w:rsidRPr="000E64EB">
        <w:rPr>
          <w:rFonts w:ascii="Arial" w:hAnsi="Arial" w:cs="Arial"/>
          <w:color w:val="000000"/>
        </w:rPr>
        <w:t>must</w:t>
      </w:r>
      <w:proofErr w:type="gramEnd"/>
      <w:r w:rsidRPr="000E64EB">
        <w:rPr>
          <w:rFonts w:ascii="Arial" w:hAnsi="Arial" w:cs="Arial"/>
          <w:color w:val="000000"/>
        </w:rPr>
        <w:t xml:space="preserve"> go uniformly matte prior to force dry. To achieve optimal mar resistance, the vehicle should not be put into service for an additional 4-6 hours after baking, or 24-48 hour if air dried.</w:t>
      </w:r>
    </w:p>
    <w:p w:rsidR="000E64EB" w:rsidRDefault="000E64EB" w:rsidP="000E64EB">
      <w:pPr>
        <w:spacing w:after="0" w:line="240" w:lineRule="auto"/>
        <w:ind w:left="0" w:firstLine="0"/>
        <w:rPr>
          <w:rFonts w:ascii="Arial" w:hAnsi="Arial" w:cs="Arial"/>
          <w:color w:val="000000"/>
          <w:sz w:val="24"/>
          <w:szCs w:val="24"/>
        </w:rPr>
      </w:pPr>
      <w:r w:rsidRPr="000E64EB">
        <w:rPr>
          <w:rStyle w:val="A27"/>
          <w:rFonts w:ascii="Arial" w:hAnsi="Arial" w:cs="Arial"/>
          <w:b w:val="0"/>
          <w:sz w:val="28"/>
          <w:szCs w:val="28"/>
        </w:rPr>
        <w:t xml:space="preserve">4 </w:t>
      </w:r>
      <w:r w:rsidRPr="000E64EB">
        <w:rPr>
          <w:rFonts w:ascii="Arial" w:hAnsi="Arial" w:cs="Arial"/>
          <w:b/>
          <w:color w:val="000000"/>
          <w:sz w:val="28"/>
          <w:szCs w:val="28"/>
        </w:rPr>
        <w:t>Proceed</w:t>
      </w:r>
      <w:r w:rsidRPr="000E64EB">
        <w:rPr>
          <w:rFonts w:ascii="Arial" w:hAnsi="Arial" w:cs="Arial"/>
          <w:color w:val="000000"/>
          <w:sz w:val="24"/>
          <w:szCs w:val="24"/>
        </w:rPr>
        <w:t xml:space="preserve"> </w:t>
      </w:r>
    </w:p>
    <w:p w:rsidR="00B60C9F" w:rsidRPr="000E64EB" w:rsidRDefault="000E64EB" w:rsidP="000E64EB">
      <w:pPr>
        <w:spacing w:line="240" w:lineRule="auto"/>
        <w:ind w:left="0" w:firstLine="0"/>
        <w:rPr>
          <w:rFonts w:ascii="Arial" w:hAnsi="Arial" w:cs="Arial"/>
          <w:sz w:val="24"/>
          <w:szCs w:val="24"/>
        </w:rPr>
      </w:pPr>
      <w:proofErr w:type="gramStart"/>
      <w:r w:rsidRPr="000E64EB">
        <w:rPr>
          <w:rFonts w:ascii="Arial" w:hAnsi="Arial" w:cs="Arial"/>
          <w:color w:val="000000"/>
          <w:sz w:val="24"/>
          <w:szCs w:val="24"/>
        </w:rPr>
        <w:t>with</w:t>
      </w:r>
      <w:proofErr w:type="gramEnd"/>
      <w:r w:rsidRPr="000E64EB">
        <w:rPr>
          <w:rFonts w:ascii="Arial" w:hAnsi="Arial" w:cs="Arial"/>
          <w:color w:val="000000"/>
          <w:sz w:val="24"/>
          <w:szCs w:val="24"/>
        </w:rPr>
        <w:t xml:space="preserve"> Final Cleaning Procedures Matte Clearcoat </w:t>
      </w:r>
      <w:r w:rsidRPr="000E64EB">
        <w:rPr>
          <w:rFonts w:ascii="Arial" w:hAnsi="Arial" w:cs="Arial"/>
          <w:b/>
          <w:bCs/>
          <w:color w:val="000000"/>
          <w:sz w:val="24"/>
          <w:szCs w:val="24"/>
        </w:rPr>
        <w:t>PD-0820M</w:t>
      </w:r>
      <w:r w:rsidRPr="000E64EB">
        <w:rPr>
          <w:rFonts w:ascii="Arial" w:hAnsi="Arial" w:cs="Arial"/>
          <w:color w:val="000000"/>
          <w:sz w:val="24"/>
          <w:szCs w:val="24"/>
        </w:rPr>
        <w:t>.</w:t>
      </w:r>
    </w:p>
    <w:sectPr w:rsidR="00B60C9F" w:rsidRPr="000E64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DINOT-Bold">
    <w:altName w:val="DINOT-Bold"/>
    <w:panose1 w:val="00000000000000000000"/>
    <w:charset w:val="00"/>
    <w:family w:val="swiss"/>
    <w:notTrueType/>
    <w:pitch w:val="default"/>
    <w:sig w:usb0="00000003" w:usb1="00000000" w:usb2="00000000" w:usb3="00000000" w:csb0="00000001" w:csb1="00000000"/>
  </w:font>
  <w:font w:name="Newslab ExtraBold">
    <w:altName w:val="Newslab ExtraBold"/>
    <w:panose1 w:val="00000000000000000000"/>
    <w:charset w:val="00"/>
    <w:family w:val="roman"/>
    <w:notTrueType/>
    <w:pitch w:val="default"/>
    <w:sig w:usb0="00000003" w:usb1="00000000" w:usb2="00000000" w:usb3="00000000" w:csb0="00000001" w:csb1="00000000"/>
  </w:font>
  <w:font w:name="Newslab Bold">
    <w:altName w:val="Newslab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4EB"/>
    <w:rsid w:val="000E64EB"/>
    <w:rsid w:val="00B60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E64EB"/>
    <w:pPr>
      <w:autoSpaceDE w:val="0"/>
      <w:autoSpaceDN w:val="0"/>
      <w:adjustRightInd w:val="0"/>
      <w:spacing w:after="0" w:line="240" w:lineRule="auto"/>
      <w:ind w:left="0" w:firstLine="0"/>
    </w:pPr>
    <w:rPr>
      <w:rFonts w:ascii="DINOT-Bold" w:hAnsi="DINOT-Bold" w:cs="DINOT-Bold"/>
      <w:color w:val="000000"/>
      <w:sz w:val="24"/>
      <w:szCs w:val="24"/>
    </w:rPr>
  </w:style>
  <w:style w:type="paragraph" w:customStyle="1" w:styleId="Pa71">
    <w:name w:val="Pa71"/>
    <w:basedOn w:val="Default"/>
    <w:next w:val="Default"/>
    <w:uiPriority w:val="99"/>
    <w:rsid w:val="000E64EB"/>
    <w:pPr>
      <w:spacing w:line="181" w:lineRule="atLeast"/>
    </w:pPr>
    <w:rPr>
      <w:rFonts w:cstheme="minorBidi"/>
      <w:color w:val="auto"/>
    </w:rPr>
  </w:style>
  <w:style w:type="paragraph" w:customStyle="1" w:styleId="Pa28">
    <w:name w:val="Pa28"/>
    <w:basedOn w:val="Default"/>
    <w:next w:val="Default"/>
    <w:uiPriority w:val="99"/>
    <w:rsid w:val="000E64EB"/>
    <w:pPr>
      <w:spacing w:line="441" w:lineRule="atLeast"/>
    </w:pPr>
    <w:rPr>
      <w:rFonts w:cstheme="minorBidi"/>
      <w:color w:val="auto"/>
    </w:rPr>
  </w:style>
  <w:style w:type="paragraph" w:customStyle="1" w:styleId="Pa2">
    <w:name w:val="Pa2"/>
    <w:basedOn w:val="Default"/>
    <w:next w:val="Default"/>
    <w:uiPriority w:val="99"/>
    <w:rsid w:val="000E64EB"/>
    <w:pPr>
      <w:spacing w:line="861" w:lineRule="atLeast"/>
    </w:pPr>
    <w:rPr>
      <w:rFonts w:cstheme="minorBidi"/>
      <w:color w:val="auto"/>
    </w:rPr>
  </w:style>
  <w:style w:type="character" w:customStyle="1" w:styleId="A3">
    <w:name w:val="A3"/>
    <w:uiPriority w:val="99"/>
    <w:rsid w:val="000E64EB"/>
    <w:rPr>
      <w:rFonts w:ascii="Newslab ExtraBold" w:hAnsi="Newslab ExtraBold" w:cs="Newslab ExtraBold"/>
      <w:b/>
      <w:bCs/>
      <w:color w:val="000000"/>
      <w:sz w:val="80"/>
      <w:szCs w:val="80"/>
    </w:rPr>
  </w:style>
  <w:style w:type="paragraph" w:customStyle="1" w:styleId="Pa48">
    <w:name w:val="Pa48"/>
    <w:basedOn w:val="Default"/>
    <w:next w:val="Default"/>
    <w:uiPriority w:val="99"/>
    <w:rsid w:val="000E64EB"/>
    <w:pPr>
      <w:spacing w:line="201" w:lineRule="atLeast"/>
    </w:pPr>
    <w:rPr>
      <w:rFonts w:cstheme="minorBidi"/>
      <w:color w:val="auto"/>
    </w:rPr>
  </w:style>
  <w:style w:type="paragraph" w:customStyle="1" w:styleId="Pa161">
    <w:name w:val="Pa161"/>
    <w:basedOn w:val="Default"/>
    <w:next w:val="Default"/>
    <w:uiPriority w:val="99"/>
    <w:rsid w:val="000E64EB"/>
    <w:pPr>
      <w:spacing w:line="201" w:lineRule="atLeast"/>
    </w:pPr>
    <w:rPr>
      <w:rFonts w:cstheme="minorBidi"/>
      <w:color w:val="auto"/>
    </w:rPr>
  </w:style>
  <w:style w:type="character" w:customStyle="1" w:styleId="A27">
    <w:name w:val="A27"/>
    <w:uiPriority w:val="99"/>
    <w:rsid w:val="000E64EB"/>
    <w:rPr>
      <w:rFonts w:ascii="Newslab Bold" w:hAnsi="Newslab Bold" w:cs="Newslab Bold"/>
      <w:b/>
      <w:bCs/>
      <w:color w:val="000000"/>
      <w:sz w:val="72"/>
      <w:szCs w:val="7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E64EB"/>
    <w:pPr>
      <w:autoSpaceDE w:val="0"/>
      <w:autoSpaceDN w:val="0"/>
      <w:adjustRightInd w:val="0"/>
      <w:spacing w:after="0" w:line="240" w:lineRule="auto"/>
      <w:ind w:left="0" w:firstLine="0"/>
    </w:pPr>
    <w:rPr>
      <w:rFonts w:ascii="DINOT-Bold" w:hAnsi="DINOT-Bold" w:cs="DINOT-Bold"/>
      <w:color w:val="000000"/>
      <w:sz w:val="24"/>
      <w:szCs w:val="24"/>
    </w:rPr>
  </w:style>
  <w:style w:type="paragraph" w:customStyle="1" w:styleId="Pa71">
    <w:name w:val="Pa71"/>
    <w:basedOn w:val="Default"/>
    <w:next w:val="Default"/>
    <w:uiPriority w:val="99"/>
    <w:rsid w:val="000E64EB"/>
    <w:pPr>
      <w:spacing w:line="181" w:lineRule="atLeast"/>
    </w:pPr>
    <w:rPr>
      <w:rFonts w:cstheme="minorBidi"/>
      <w:color w:val="auto"/>
    </w:rPr>
  </w:style>
  <w:style w:type="paragraph" w:customStyle="1" w:styleId="Pa28">
    <w:name w:val="Pa28"/>
    <w:basedOn w:val="Default"/>
    <w:next w:val="Default"/>
    <w:uiPriority w:val="99"/>
    <w:rsid w:val="000E64EB"/>
    <w:pPr>
      <w:spacing w:line="441" w:lineRule="atLeast"/>
    </w:pPr>
    <w:rPr>
      <w:rFonts w:cstheme="minorBidi"/>
      <w:color w:val="auto"/>
    </w:rPr>
  </w:style>
  <w:style w:type="paragraph" w:customStyle="1" w:styleId="Pa2">
    <w:name w:val="Pa2"/>
    <w:basedOn w:val="Default"/>
    <w:next w:val="Default"/>
    <w:uiPriority w:val="99"/>
    <w:rsid w:val="000E64EB"/>
    <w:pPr>
      <w:spacing w:line="861" w:lineRule="atLeast"/>
    </w:pPr>
    <w:rPr>
      <w:rFonts w:cstheme="minorBidi"/>
      <w:color w:val="auto"/>
    </w:rPr>
  </w:style>
  <w:style w:type="character" w:customStyle="1" w:styleId="A3">
    <w:name w:val="A3"/>
    <w:uiPriority w:val="99"/>
    <w:rsid w:val="000E64EB"/>
    <w:rPr>
      <w:rFonts w:ascii="Newslab ExtraBold" w:hAnsi="Newslab ExtraBold" w:cs="Newslab ExtraBold"/>
      <w:b/>
      <w:bCs/>
      <w:color w:val="000000"/>
      <w:sz w:val="80"/>
      <w:szCs w:val="80"/>
    </w:rPr>
  </w:style>
  <w:style w:type="paragraph" w:customStyle="1" w:styleId="Pa48">
    <w:name w:val="Pa48"/>
    <w:basedOn w:val="Default"/>
    <w:next w:val="Default"/>
    <w:uiPriority w:val="99"/>
    <w:rsid w:val="000E64EB"/>
    <w:pPr>
      <w:spacing w:line="201" w:lineRule="atLeast"/>
    </w:pPr>
    <w:rPr>
      <w:rFonts w:cstheme="minorBidi"/>
      <w:color w:val="auto"/>
    </w:rPr>
  </w:style>
  <w:style w:type="paragraph" w:customStyle="1" w:styleId="Pa161">
    <w:name w:val="Pa161"/>
    <w:basedOn w:val="Default"/>
    <w:next w:val="Default"/>
    <w:uiPriority w:val="99"/>
    <w:rsid w:val="000E64EB"/>
    <w:pPr>
      <w:spacing w:line="201" w:lineRule="atLeast"/>
    </w:pPr>
    <w:rPr>
      <w:rFonts w:cstheme="minorBidi"/>
      <w:color w:val="auto"/>
    </w:rPr>
  </w:style>
  <w:style w:type="character" w:customStyle="1" w:styleId="A27">
    <w:name w:val="A27"/>
    <w:uiPriority w:val="99"/>
    <w:rsid w:val="000E64EB"/>
    <w:rPr>
      <w:rFonts w:ascii="Newslab Bold" w:hAnsi="Newslab Bold" w:cs="Newslab Bold"/>
      <w:b/>
      <w:bCs/>
      <w:color w:val="000000"/>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264</Words>
  <Characters>1510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scp4</dc:creator>
  <cp:lastModifiedBy>scp4</cp:lastModifiedBy>
  <cp:revision>1</cp:revision>
  <dcterms:created xsi:type="dcterms:W3CDTF">2017-12-28T18:44:00Z</dcterms:created>
  <dcterms:modified xsi:type="dcterms:W3CDTF">2017-12-28T18:48:00Z</dcterms:modified>
</cp:coreProperties>
</file>